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AE" w:rsidRDefault="005B59AE" w:rsidP="005B59AE">
      <w:pPr>
        <w:pStyle w:val="1"/>
        <w:rPr>
          <w:sz w:val="120"/>
        </w:rPr>
      </w:pPr>
      <w:r>
        <w:rPr>
          <w:noProof/>
          <w:lang w:val="ru-RU"/>
        </w:rPr>
        <w:drawing>
          <wp:inline distT="0" distB="0" distL="0" distR="0">
            <wp:extent cx="2645322" cy="585569"/>
            <wp:effectExtent l="19050" t="0" r="26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88" cy="5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AE" w:rsidRPr="005B59AE" w:rsidRDefault="005B59AE" w:rsidP="005B59AE"/>
    <w:p w:rsidR="005B59AE" w:rsidRPr="00715127" w:rsidRDefault="005B59AE" w:rsidP="005B59AE">
      <w:pPr>
        <w:pStyle w:val="1"/>
        <w:rPr>
          <w:sz w:val="56"/>
          <w:szCs w:val="56"/>
          <w:lang w:val="ru-RU"/>
        </w:rPr>
      </w:pPr>
      <w:r w:rsidRPr="00715127">
        <w:rPr>
          <w:sz w:val="56"/>
          <w:szCs w:val="56"/>
          <w:lang w:val="ru-RU"/>
        </w:rPr>
        <w:t>ПАСПОРТ</w:t>
      </w:r>
    </w:p>
    <w:p w:rsidR="005B59AE" w:rsidRPr="005B59AE" w:rsidRDefault="005B59AE" w:rsidP="005B59AE"/>
    <w:p w:rsidR="005B59AE" w:rsidRPr="005B59AE" w:rsidRDefault="005B59AE" w:rsidP="005B59AE"/>
    <w:p w:rsidR="00ED1C04" w:rsidRPr="00715127" w:rsidRDefault="009D6AD0" w:rsidP="005B59AE">
      <w:pPr>
        <w:jc w:val="center"/>
        <w:rPr>
          <w:sz w:val="36"/>
          <w:szCs w:val="36"/>
        </w:rPr>
      </w:pPr>
      <w:r w:rsidRPr="009D6AD0">
        <w:rPr>
          <w:sz w:val="36"/>
          <w:szCs w:val="36"/>
        </w:rPr>
        <w:t xml:space="preserve">СКОВОРОДА ВОК ПРОФЕССИОНАЛЬНАЯ </w:t>
      </w:r>
    </w:p>
    <w:p w:rsidR="00415E2A" w:rsidRDefault="005B59AE" w:rsidP="005B59A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Модель: </w:t>
      </w:r>
      <w:r w:rsidR="009D6AD0" w:rsidRPr="009D6AD0">
        <w:rPr>
          <w:sz w:val="36"/>
          <w:szCs w:val="36"/>
        </w:rPr>
        <w:t>HKN-WP1</w:t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9D6AD0" w:rsidRDefault="003F2DD5">
      <w:pPr>
        <w:spacing w:after="200" w:line="276" w:lineRule="auto"/>
        <w:rPr>
          <w:noProof/>
        </w:rPr>
      </w:pPr>
      <w:r w:rsidRPr="003A1C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8.75pt;margin-top:100.95pt;width:50.65pt;height:50.65pt;z-index:251660288;mso-position-horizontal-relative:text;mso-position-vertical-relative:text">
            <v:imagedata r:id="rId9" o:title="EAC"/>
          </v:shape>
        </w:pict>
      </w:r>
      <w:r w:rsidR="009D6AD0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2315210</wp:posOffset>
            </wp:positionH>
            <wp:positionV relativeFrom="paragraph">
              <wp:posOffset>48260</wp:posOffset>
            </wp:positionV>
            <wp:extent cx="2590800" cy="1317625"/>
            <wp:effectExtent l="19050" t="0" r="0" b="0"/>
            <wp:wrapNone/>
            <wp:docPr id="2" name="Рисунок 3" descr="C:\Users\Naturev\AppData\Local\Microsoft\Windows\INetCache\Content.Word\HKN-W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urev\AppData\Local\Microsoft\Windows\INetCache\Content.Word\HKN-WP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6AD0">
        <w:rPr>
          <w:noProof/>
        </w:rPr>
        <w:br w:type="page"/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>Уважаемый покупатель!</w:t>
      </w:r>
    </w:p>
    <w:p w:rsidR="00ED1C04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 xml:space="preserve">Благодарим вас за покупку нашей </w:t>
      </w:r>
      <w:r w:rsidR="00C43E74">
        <w:rPr>
          <w:rFonts w:ascii="Arial" w:hAnsi="Arial" w:cs="Arial"/>
          <w:sz w:val="24"/>
          <w:szCs w:val="24"/>
        </w:rPr>
        <w:t>продукции</w:t>
      </w:r>
      <w:r w:rsidRPr="00466952">
        <w:rPr>
          <w:rFonts w:ascii="Arial" w:hAnsi="Arial" w:cs="Arial"/>
          <w:sz w:val="24"/>
          <w:szCs w:val="24"/>
        </w:rPr>
        <w:t xml:space="preserve">. </w:t>
      </w:r>
      <w:r w:rsidR="00C43E74">
        <w:rPr>
          <w:rFonts w:ascii="Arial" w:hAnsi="Arial" w:cs="Arial"/>
          <w:sz w:val="24"/>
          <w:szCs w:val="24"/>
        </w:rPr>
        <w:t xml:space="preserve">Оборудование </w:t>
      </w:r>
      <w:r w:rsidR="00C43E74">
        <w:rPr>
          <w:rFonts w:ascii="Arial" w:hAnsi="Arial" w:cs="Arial"/>
          <w:sz w:val="24"/>
          <w:szCs w:val="24"/>
          <w:lang w:val="en-US"/>
        </w:rPr>
        <w:t>Hurakan</w:t>
      </w:r>
      <w:r w:rsidRPr="00466952">
        <w:rPr>
          <w:rFonts w:ascii="Arial" w:hAnsi="Arial" w:cs="Arial"/>
          <w:sz w:val="24"/>
          <w:szCs w:val="24"/>
        </w:rPr>
        <w:t xml:space="preserve"> рассчитан</w:t>
      </w:r>
      <w:r w:rsidR="00A272B2">
        <w:rPr>
          <w:rFonts w:ascii="Arial" w:hAnsi="Arial" w:cs="Arial"/>
          <w:sz w:val="24"/>
          <w:szCs w:val="24"/>
        </w:rPr>
        <w:t>о</w:t>
      </w:r>
      <w:r w:rsidRPr="00466952">
        <w:rPr>
          <w:rFonts w:ascii="Arial" w:hAnsi="Arial" w:cs="Arial"/>
          <w:sz w:val="24"/>
          <w:szCs w:val="24"/>
        </w:rPr>
        <w:t xml:space="preserve"> на длительный срок эксплуатации. Перед </w:t>
      </w:r>
      <w:r w:rsidR="008458D0">
        <w:rPr>
          <w:rFonts w:ascii="Arial" w:hAnsi="Arial" w:cs="Arial"/>
          <w:sz w:val="24"/>
          <w:szCs w:val="24"/>
        </w:rPr>
        <w:t xml:space="preserve">его </w:t>
      </w:r>
      <w:r w:rsidRPr="00466952">
        <w:rPr>
          <w:rFonts w:ascii="Arial" w:hAnsi="Arial" w:cs="Arial"/>
          <w:sz w:val="24"/>
          <w:szCs w:val="24"/>
        </w:rPr>
        <w:t>использованием ознаком</w:t>
      </w:r>
      <w:r w:rsidRPr="00466952">
        <w:rPr>
          <w:rFonts w:ascii="Arial" w:hAnsi="Arial" w:cs="Arial"/>
          <w:sz w:val="24"/>
          <w:szCs w:val="24"/>
        </w:rPr>
        <w:t>ь</w:t>
      </w:r>
      <w:r w:rsidRPr="00466952">
        <w:rPr>
          <w:rFonts w:ascii="Arial" w:hAnsi="Arial" w:cs="Arial"/>
          <w:sz w:val="24"/>
          <w:szCs w:val="24"/>
        </w:rPr>
        <w:t>тесь с</w:t>
      </w:r>
      <w:r w:rsidR="00C43E74" w:rsidRPr="00C43E74">
        <w:rPr>
          <w:rFonts w:ascii="Arial" w:hAnsi="Arial" w:cs="Arial"/>
          <w:sz w:val="24"/>
          <w:szCs w:val="24"/>
        </w:rPr>
        <w:t xml:space="preserve"> </w:t>
      </w:r>
      <w:r w:rsidR="00C43E74">
        <w:rPr>
          <w:rFonts w:ascii="Arial" w:hAnsi="Arial" w:cs="Arial"/>
          <w:sz w:val="24"/>
          <w:szCs w:val="24"/>
        </w:rPr>
        <w:t>текущей</w:t>
      </w:r>
      <w:r w:rsidRPr="00466952">
        <w:rPr>
          <w:rFonts w:ascii="Arial" w:hAnsi="Arial" w:cs="Arial"/>
          <w:sz w:val="24"/>
          <w:szCs w:val="24"/>
        </w:rPr>
        <w:t xml:space="preserve"> инструкцией по эксплуатации. </w:t>
      </w:r>
    </w:p>
    <w:p w:rsidR="009D6AD0" w:rsidRPr="00466952" w:rsidRDefault="009D6AD0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!</w:t>
      </w:r>
      <w:r w:rsidRPr="00466952">
        <w:rPr>
          <w:rFonts w:ascii="Arial" w:hAnsi="Arial" w:cs="Arial"/>
          <w:sz w:val="24"/>
          <w:szCs w:val="24"/>
        </w:rPr>
        <w:t xml:space="preserve"> Данное оборудование предназначено для использования на предприятиях общес</w:t>
      </w:r>
      <w:r w:rsidRPr="00466952">
        <w:rPr>
          <w:rFonts w:ascii="Arial" w:hAnsi="Arial" w:cs="Arial"/>
          <w:sz w:val="24"/>
          <w:szCs w:val="24"/>
        </w:rPr>
        <w:t>т</w:t>
      </w:r>
      <w:r w:rsidRPr="00466952">
        <w:rPr>
          <w:rFonts w:ascii="Arial" w:hAnsi="Arial" w:cs="Arial"/>
          <w:sz w:val="24"/>
          <w:szCs w:val="24"/>
        </w:rPr>
        <w:t>венного питания.</w:t>
      </w:r>
    </w:p>
    <w:p w:rsidR="009D6AD0" w:rsidRDefault="009D6AD0" w:rsidP="009D6AD0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9D6AD0" w:rsidRDefault="009D6AD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Данная сковорода предназначена для работы на любых </w:t>
      </w:r>
      <w:proofErr w:type="spellStart"/>
      <w:r>
        <w:rPr>
          <w:rFonts w:ascii="Arial" w:hAnsi="Arial" w:cs="Arial"/>
          <w:sz w:val="24"/>
          <w:szCs w:val="24"/>
        </w:rPr>
        <w:t>ВОК-поверхностях</w:t>
      </w:r>
      <w:proofErr w:type="spellEnd"/>
      <w:r>
        <w:rPr>
          <w:rFonts w:ascii="Arial" w:hAnsi="Arial" w:cs="Arial"/>
          <w:sz w:val="24"/>
          <w:szCs w:val="24"/>
        </w:rPr>
        <w:t xml:space="preserve">. Стенки сковороды </w:t>
      </w:r>
      <w:r w:rsidRPr="009D6AD0">
        <w:rPr>
          <w:rFonts w:ascii="Arial" w:hAnsi="Arial" w:cs="Arial"/>
          <w:sz w:val="24"/>
          <w:szCs w:val="24"/>
        </w:rPr>
        <w:t>трехслойн</w:t>
      </w:r>
      <w:r>
        <w:rPr>
          <w:rFonts w:ascii="Arial" w:hAnsi="Arial" w:cs="Arial"/>
          <w:sz w:val="24"/>
          <w:szCs w:val="24"/>
        </w:rPr>
        <w:t>ые</w:t>
      </w:r>
      <w:r w:rsidRPr="009D6AD0">
        <w:rPr>
          <w:rFonts w:ascii="Arial" w:hAnsi="Arial" w:cs="Arial"/>
          <w:sz w:val="24"/>
          <w:szCs w:val="24"/>
        </w:rPr>
        <w:t>, посередине  (дно и стенки) находится слой алюминия, кот</w:t>
      </w:r>
      <w:r w:rsidRPr="009D6AD0">
        <w:rPr>
          <w:rFonts w:ascii="Arial" w:hAnsi="Arial" w:cs="Arial"/>
          <w:sz w:val="24"/>
          <w:szCs w:val="24"/>
        </w:rPr>
        <w:t>о</w:t>
      </w:r>
      <w:r w:rsidRPr="009D6AD0">
        <w:rPr>
          <w:rFonts w:ascii="Arial" w:hAnsi="Arial" w:cs="Arial"/>
          <w:sz w:val="24"/>
          <w:szCs w:val="24"/>
        </w:rPr>
        <w:t xml:space="preserve">рый </w:t>
      </w:r>
      <w:r>
        <w:rPr>
          <w:rFonts w:ascii="Arial" w:hAnsi="Arial" w:cs="Arial"/>
          <w:sz w:val="24"/>
          <w:szCs w:val="24"/>
        </w:rPr>
        <w:t xml:space="preserve">делает сковороду более легкой и </w:t>
      </w:r>
      <w:r w:rsidRPr="009D6AD0">
        <w:rPr>
          <w:rFonts w:ascii="Arial" w:hAnsi="Arial" w:cs="Arial"/>
          <w:sz w:val="24"/>
          <w:szCs w:val="24"/>
        </w:rPr>
        <w:t xml:space="preserve">равномерно распределяет </w:t>
      </w:r>
      <w:r>
        <w:rPr>
          <w:rFonts w:ascii="Arial" w:hAnsi="Arial" w:cs="Arial"/>
          <w:sz w:val="24"/>
          <w:szCs w:val="24"/>
        </w:rPr>
        <w:t xml:space="preserve">по ней </w:t>
      </w:r>
      <w:r w:rsidRPr="009D6AD0">
        <w:rPr>
          <w:rFonts w:ascii="Arial" w:hAnsi="Arial" w:cs="Arial"/>
          <w:sz w:val="24"/>
          <w:szCs w:val="24"/>
        </w:rPr>
        <w:t>тепло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этому расход масла на такой сковороде значительно ниже, горячие зоны отсутствуют, воздействие на пищу равномерное. С</w:t>
      </w:r>
      <w:r w:rsidRPr="009D6AD0">
        <w:rPr>
          <w:rFonts w:ascii="Arial" w:hAnsi="Arial" w:cs="Arial"/>
          <w:sz w:val="24"/>
          <w:szCs w:val="24"/>
        </w:rPr>
        <w:t>коворода</w:t>
      </w:r>
      <w:r w:rsidR="003F2DD5">
        <w:rPr>
          <w:rFonts w:ascii="Arial" w:hAnsi="Arial" w:cs="Arial"/>
          <w:sz w:val="24"/>
          <w:szCs w:val="24"/>
        </w:rPr>
        <w:t xml:space="preserve"> пригодна для мытья </w:t>
      </w:r>
      <w:r w:rsidRPr="009D6AD0">
        <w:rPr>
          <w:rFonts w:ascii="Arial" w:hAnsi="Arial" w:cs="Arial"/>
          <w:sz w:val="24"/>
          <w:szCs w:val="24"/>
        </w:rPr>
        <w:t>в п</w:t>
      </w:r>
      <w:r w:rsidRPr="009D6AD0">
        <w:rPr>
          <w:rFonts w:ascii="Arial" w:hAnsi="Arial" w:cs="Arial"/>
          <w:sz w:val="24"/>
          <w:szCs w:val="24"/>
        </w:rPr>
        <w:t>о</w:t>
      </w:r>
      <w:r w:rsidRPr="009D6AD0">
        <w:rPr>
          <w:rFonts w:ascii="Arial" w:hAnsi="Arial" w:cs="Arial"/>
          <w:sz w:val="24"/>
          <w:szCs w:val="24"/>
        </w:rPr>
        <w:t>судомоечной машине.</w:t>
      </w:r>
    </w:p>
    <w:p w:rsidR="0086015D" w:rsidRPr="0086015D" w:rsidRDefault="0086015D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6015D">
        <w:rPr>
          <w:rFonts w:ascii="Arial" w:hAnsi="Arial" w:cs="Arial"/>
          <w:b/>
          <w:sz w:val="24"/>
          <w:szCs w:val="24"/>
        </w:rPr>
        <w:t>Технические характеристики</w:t>
      </w:r>
    </w:p>
    <w:p w:rsidR="0086015D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tbl>
      <w:tblPr>
        <w:tblW w:w="8716" w:type="dxa"/>
        <w:jc w:val="center"/>
        <w:tblInd w:w="-1917" w:type="dxa"/>
        <w:tblLook w:val="04A0"/>
      </w:tblPr>
      <w:tblGrid>
        <w:gridCol w:w="4643"/>
        <w:gridCol w:w="4073"/>
      </w:tblGrid>
      <w:tr w:rsidR="0086015D" w:rsidRPr="009D6AD0" w:rsidTr="0086015D">
        <w:trPr>
          <w:trHeight w:val="30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5D" w:rsidRPr="0086015D" w:rsidRDefault="0086015D" w:rsidP="00860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015D">
              <w:rPr>
                <w:rFonts w:ascii="Calibri" w:hAnsi="Calibri"/>
                <w:color w:val="000000"/>
                <w:sz w:val="22"/>
                <w:szCs w:val="22"/>
              </w:rPr>
              <w:t xml:space="preserve">Габариты, </w:t>
            </w:r>
            <w:proofErr w:type="gramStart"/>
            <w:r w:rsidRPr="0086015D"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5D" w:rsidRPr="009D6AD0" w:rsidRDefault="009D6AD0" w:rsidP="00860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6AD0">
              <w:rPr>
                <w:rFonts w:ascii="Arial" w:hAnsi="Arial" w:cs="Arial"/>
                <w:sz w:val="24"/>
                <w:szCs w:val="24"/>
              </w:rPr>
              <w:t>360х360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9D6AD0">
              <w:rPr>
                <w:rFonts w:ascii="Arial" w:hAnsi="Arial" w:cs="Arial"/>
                <w:sz w:val="24"/>
                <w:szCs w:val="24"/>
              </w:rPr>
              <w:t>90 (</w:t>
            </w:r>
            <w:r>
              <w:rPr>
                <w:rFonts w:ascii="Arial" w:hAnsi="Arial" w:cs="Arial"/>
                <w:sz w:val="24"/>
                <w:szCs w:val="24"/>
              </w:rPr>
              <w:t>без ручки и крышки)</w:t>
            </w:r>
          </w:p>
        </w:tc>
      </w:tr>
      <w:tr w:rsidR="0086015D" w:rsidRPr="0086015D" w:rsidTr="0086015D">
        <w:trPr>
          <w:trHeight w:val="300"/>
          <w:jc w:val="center"/>
        </w:trPr>
        <w:tc>
          <w:tcPr>
            <w:tcW w:w="4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5D" w:rsidRPr="0086015D" w:rsidRDefault="0086015D" w:rsidP="00860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6015D">
              <w:rPr>
                <w:rFonts w:ascii="Calibri" w:hAnsi="Calibri"/>
                <w:color w:val="000000"/>
                <w:sz w:val="22"/>
                <w:szCs w:val="22"/>
              </w:rPr>
              <w:t>Масса, кг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5D" w:rsidRPr="0086015D" w:rsidRDefault="009D6AD0" w:rsidP="008601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</w:t>
            </w:r>
            <w:r w:rsidR="0086015D" w:rsidRPr="0086015D">
              <w:rPr>
                <w:rFonts w:ascii="Calibri" w:hAnsi="Calibri"/>
                <w:color w:val="000000"/>
                <w:sz w:val="22"/>
                <w:szCs w:val="22"/>
              </w:rPr>
              <w:t>,5</w:t>
            </w:r>
          </w:p>
        </w:tc>
      </w:tr>
    </w:tbl>
    <w:p w:rsidR="0086015D" w:rsidRPr="00466952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sectPr w:rsidR="0086015D" w:rsidRPr="00466952" w:rsidSect="00715127">
      <w:footerReference w:type="default" r:id="rId11"/>
      <w:pgSz w:w="11907" w:h="8391" w:orient="landscape" w:code="11"/>
      <w:pgMar w:top="568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AD0" w:rsidRDefault="009D6AD0" w:rsidP="001B424B">
      <w:r>
        <w:separator/>
      </w:r>
    </w:p>
  </w:endnote>
  <w:endnote w:type="continuationSeparator" w:id="0">
    <w:p w:rsidR="009D6AD0" w:rsidRDefault="009D6AD0" w:rsidP="001B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719419"/>
      <w:docPartObj>
        <w:docPartGallery w:val="Page Numbers (Bottom of Page)"/>
        <w:docPartUnique/>
      </w:docPartObj>
    </w:sdtPr>
    <w:sdtContent>
      <w:p w:rsidR="009D6AD0" w:rsidRDefault="009D6AD0">
        <w:pPr>
          <w:pStyle w:val="a8"/>
          <w:jc w:val="center"/>
        </w:pPr>
        <w:r w:rsidRPr="001B424B">
          <w:rPr>
            <w:sz w:val="24"/>
            <w:szCs w:val="24"/>
          </w:rPr>
          <w:fldChar w:fldCharType="begin"/>
        </w:r>
        <w:r w:rsidRPr="001B424B">
          <w:rPr>
            <w:sz w:val="24"/>
            <w:szCs w:val="24"/>
          </w:rPr>
          <w:instrText xml:space="preserve"> PAGE   \* MERGEFORMAT </w:instrText>
        </w:r>
        <w:r w:rsidRPr="001B424B">
          <w:rPr>
            <w:sz w:val="24"/>
            <w:szCs w:val="24"/>
          </w:rPr>
          <w:fldChar w:fldCharType="separate"/>
        </w:r>
        <w:r w:rsidR="003F2DD5">
          <w:rPr>
            <w:noProof/>
            <w:sz w:val="24"/>
            <w:szCs w:val="24"/>
          </w:rPr>
          <w:t>2</w:t>
        </w:r>
        <w:r w:rsidRPr="001B424B">
          <w:rPr>
            <w:sz w:val="24"/>
            <w:szCs w:val="24"/>
          </w:rPr>
          <w:fldChar w:fldCharType="end"/>
        </w:r>
      </w:p>
    </w:sdtContent>
  </w:sdt>
  <w:p w:rsidR="009D6AD0" w:rsidRDefault="009D6AD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AD0" w:rsidRDefault="009D6AD0" w:rsidP="001B424B">
      <w:r>
        <w:separator/>
      </w:r>
    </w:p>
  </w:footnote>
  <w:footnote w:type="continuationSeparator" w:id="0">
    <w:p w:rsidR="009D6AD0" w:rsidRDefault="009D6AD0" w:rsidP="001B4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41A2"/>
    <w:multiLevelType w:val="hybridMultilevel"/>
    <w:tmpl w:val="1B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813F0"/>
    <w:multiLevelType w:val="hybridMultilevel"/>
    <w:tmpl w:val="24B0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6C42"/>
    <w:multiLevelType w:val="hybridMultilevel"/>
    <w:tmpl w:val="1504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9AE"/>
    <w:rsid w:val="001537BC"/>
    <w:rsid w:val="001B424B"/>
    <w:rsid w:val="002A6629"/>
    <w:rsid w:val="002C068C"/>
    <w:rsid w:val="003A1CF5"/>
    <w:rsid w:val="003E3135"/>
    <w:rsid w:val="003F2DD5"/>
    <w:rsid w:val="003F36E3"/>
    <w:rsid w:val="00415E2A"/>
    <w:rsid w:val="00426238"/>
    <w:rsid w:val="00452ECE"/>
    <w:rsid w:val="00466952"/>
    <w:rsid w:val="004A443A"/>
    <w:rsid w:val="00512E17"/>
    <w:rsid w:val="005546D4"/>
    <w:rsid w:val="005B59AE"/>
    <w:rsid w:val="005C5BB7"/>
    <w:rsid w:val="0069396C"/>
    <w:rsid w:val="00715127"/>
    <w:rsid w:val="008367C7"/>
    <w:rsid w:val="008458D0"/>
    <w:rsid w:val="0086015D"/>
    <w:rsid w:val="00906E34"/>
    <w:rsid w:val="009D6AD0"/>
    <w:rsid w:val="00A10F57"/>
    <w:rsid w:val="00A272B2"/>
    <w:rsid w:val="00A87D62"/>
    <w:rsid w:val="00B44290"/>
    <w:rsid w:val="00C43E74"/>
    <w:rsid w:val="00ED1C04"/>
    <w:rsid w:val="00F8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9AE"/>
    <w:pPr>
      <w:keepNext/>
      <w:jc w:val="center"/>
      <w:outlineLvl w:val="0"/>
    </w:pPr>
    <w:rPr>
      <w:b/>
      <w:caps/>
      <w:sz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B59AE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9AE"/>
    <w:rPr>
      <w:rFonts w:ascii="Times New Roman" w:eastAsia="Times New Roman" w:hAnsi="Times New Roman" w:cs="Times New Roman"/>
      <w:b/>
      <w:caps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5B59A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9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9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0F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2084A-D092-42E9-A0F7-19C1EA76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3</cp:revision>
  <dcterms:created xsi:type="dcterms:W3CDTF">2016-07-08T10:46:00Z</dcterms:created>
  <dcterms:modified xsi:type="dcterms:W3CDTF">2016-07-08T10:57:00Z</dcterms:modified>
</cp:coreProperties>
</file>